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E1FC" w14:textId="77777777" w:rsidR="002A286B" w:rsidRPr="002A286B" w:rsidRDefault="002A286B" w:rsidP="002A286B">
      <w:pPr>
        <w:spacing w:after="0" w:line="240" w:lineRule="auto"/>
        <w:ind w:left="4248" w:firstLine="708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.............................................................</w:t>
      </w:r>
    </w:p>
    <w:p w14:paraId="12805D16" w14:textId="77777777" w:rsidR="002A286B" w:rsidRPr="002A286B" w:rsidRDefault="002A286B" w:rsidP="002A286B">
      <w:pPr>
        <w:spacing w:after="0" w:line="240" w:lineRule="auto"/>
        <w:ind w:left="2124" w:firstLine="708"/>
        <w:jc w:val="both"/>
        <w:rPr>
          <w:rFonts w:eastAsia="Times New Roman" w:cs="Times New Roman"/>
          <w:sz w:val="20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 xml:space="preserve">   </w:t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2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 xml:space="preserve">        (miejscowość i data)</w:t>
      </w:r>
    </w:p>
    <w:p w14:paraId="617FD4FB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p w14:paraId="001A7FAC" w14:textId="77777777" w:rsidR="002A286B" w:rsidRPr="002A286B" w:rsidRDefault="002A286B" w:rsidP="002A286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6"/>
          <w:szCs w:val="28"/>
          <w:lang w:eastAsia="pl-PL"/>
        </w:rPr>
      </w:pPr>
      <w:r w:rsidRPr="002A286B">
        <w:rPr>
          <w:rFonts w:eastAsia="Times New Roman" w:cs="Times New Roman"/>
          <w:b/>
          <w:sz w:val="36"/>
          <w:szCs w:val="28"/>
          <w:lang w:eastAsia="pl-PL"/>
        </w:rPr>
        <w:t>O  Ś  W  I  A  D  C  Z  E  N  I  E</w:t>
      </w:r>
    </w:p>
    <w:p w14:paraId="13A09ED6" w14:textId="77777777" w:rsidR="002A286B" w:rsidRPr="002A286B" w:rsidRDefault="002A286B" w:rsidP="002A286B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pl-PL"/>
        </w:rPr>
      </w:pPr>
      <w:r w:rsidRPr="002A286B">
        <w:rPr>
          <w:rFonts w:eastAsia="Times New Roman" w:cs="Times New Roman"/>
          <w:b/>
          <w:sz w:val="32"/>
          <w:szCs w:val="28"/>
          <w:lang w:eastAsia="pl-PL"/>
        </w:rPr>
        <w:t xml:space="preserve">o przyjęciu obowiązku kierowania budową </w:t>
      </w:r>
    </w:p>
    <w:p w14:paraId="13FA37CF" w14:textId="77777777" w:rsidR="002A286B" w:rsidRPr="002A286B" w:rsidRDefault="002A286B" w:rsidP="002A286B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pl-PL"/>
        </w:rPr>
      </w:pPr>
      <w:r w:rsidRPr="002A286B">
        <w:rPr>
          <w:rFonts w:eastAsia="Times New Roman" w:cs="Times New Roman"/>
          <w:b/>
          <w:sz w:val="32"/>
          <w:szCs w:val="28"/>
          <w:lang w:eastAsia="pl-PL"/>
        </w:rPr>
        <w:t>(robotami budowlanymi)</w:t>
      </w:r>
    </w:p>
    <w:p w14:paraId="013BCDA9" w14:textId="77777777" w:rsidR="002A286B" w:rsidRPr="002A286B" w:rsidRDefault="002A286B" w:rsidP="002A286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6E4D80AC" w14:textId="77777777" w:rsidR="002A286B" w:rsidRPr="002A286B" w:rsidRDefault="002A286B" w:rsidP="002A286B">
      <w:pPr>
        <w:spacing w:after="0" w:line="240" w:lineRule="auto"/>
        <w:rPr>
          <w:rFonts w:eastAsia="Times New Roman" w:cs="Times New Roman"/>
          <w:bCs/>
          <w:sz w:val="26"/>
          <w:szCs w:val="28"/>
          <w:lang w:eastAsia="pl-PL"/>
        </w:rPr>
      </w:pPr>
      <w:r w:rsidRPr="002A286B">
        <w:rPr>
          <w:rFonts w:eastAsia="Times New Roman" w:cs="Times New Roman"/>
          <w:bCs/>
          <w:sz w:val="26"/>
          <w:szCs w:val="28"/>
          <w:lang w:eastAsia="pl-PL"/>
        </w:rPr>
        <w:t>Ja niżej podpisany .....................................................................................................................</w:t>
      </w:r>
      <w:r w:rsidR="00FB27AF">
        <w:rPr>
          <w:rFonts w:eastAsia="Times New Roman" w:cs="Times New Roman"/>
          <w:bCs/>
          <w:sz w:val="26"/>
          <w:szCs w:val="28"/>
          <w:lang w:eastAsia="pl-PL"/>
        </w:rPr>
        <w:t>....</w:t>
      </w:r>
    </w:p>
    <w:p w14:paraId="2E4E464C" w14:textId="77777777" w:rsidR="002A286B" w:rsidRPr="002A286B" w:rsidRDefault="002A286B" w:rsidP="002A286B">
      <w:pPr>
        <w:spacing w:after="0" w:line="240" w:lineRule="auto"/>
        <w:rPr>
          <w:rFonts w:eastAsia="Times New Roman" w:cs="Times New Roman"/>
          <w:bCs/>
          <w:sz w:val="20"/>
          <w:szCs w:val="28"/>
          <w:lang w:eastAsia="pl-PL"/>
        </w:rPr>
      </w:pPr>
      <w:r w:rsidRPr="002A286B">
        <w:rPr>
          <w:rFonts w:eastAsia="Times New Roman" w:cs="Times New Roman"/>
          <w:bCs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bCs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bCs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bCs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bCs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bCs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bCs/>
          <w:sz w:val="20"/>
          <w:szCs w:val="28"/>
          <w:lang w:eastAsia="pl-PL"/>
        </w:rPr>
        <w:t xml:space="preserve">     (imię i nazwisko)</w:t>
      </w:r>
    </w:p>
    <w:p w14:paraId="0BEB93ED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bCs/>
          <w:sz w:val="26"/>
          <w:szCs w:val="28"/>
          <w:lang w:eastAsia="pl-PL"/>
        </w:rPr>
      </w:pPr>
      <w:r w:rsidRPr="002A286B">
        <w:rPr>
          <w:rFonts w:eastAsia="Times New Roman" w:cs="Times New Roman"/>
          <w:bCs/>
          <w:sz w:val="26"/>
          <w:szCs w:val="28"/>
          <w:lang w:eastAsia="pl-PL"/>
        </w:rPr>
        <w:t>zam. ...........................................................................................................................................</w:t>
      </w:r>
      <w:r w:rsidR="00FB27AF">
        <w:rPr>
          <w:rFonts w:eastAsia="Times New Roman" w:cs="Times New Roman"/>
          <w:bCs/>
          <w:sz w:val="26"/>
          <w:szCs w:val="28"/>
          <w:lang w:eastAsia="pl-PL"/>
        </w:rPr>
        <w:t>....</w:t>
      </w:r>
    </w:p>
    <w:p w14:paraId="6796950E" w14:textId="48290388" w:rsidR="002A286B" w:rsidRPr="00FB27AF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bCs/>
          <w:sz w:val="26"/>
          <w:szCs w:val="28"/>
          <w:lang w:eastAsia="pl-PL"/>
        </w:rPr>
        <w:t xml:space="preserve">spełniając wymogi art. 12 ust. 1, 6 i 7 oraz znając obowiązki wynikające z art. 22 </w:t>
      </w:r>
      <w:r w:rsidRPr="002A286B">
        <w:rPr>
          <w:rFonts w:eastAsia="Times New Roman" w:cs="Times New Roman"/>
          <w:sz w:val="26"/>
          <w:szCs w:val="28"/>
          <w:lang w:eastAsia="pl-PL"/>
        </w:rPr>
        <w:t>ustawy z dnia 7 lipca 1994 r. – Prawo budowlane  (Dz. U. z 20</w:t>
      </w:r>
      <w:r w:rsidR="00AB6008">
        <w:rPr>
          <w:rFonts w:eastAsia="Times New Roman" w:cs="Times New Roman"/>
          <w:sz w:val="26"/>
          <w:szCs w:val="28"/>
          <w:lang w:eastAsia="pl-PL"/>
        </w:rPr>
        <w:t>21</w:t>
      </w:r>
      <w:r w:rsidRPr="002A286B">
        <w:rPr>
          <w:rFonts w:eastAsia="Times New Roman" w:cs="Times New Roman"/>
          <w:sz w:val="26"/>
          <w:szCs w:val="28"/>
          <w:lang w:eastAsia="pl-PL"/>
        </w:rPr>
        <w:t xml:space="preserve"> r., poz. </w:t>
      </w:r>
      <w:r w:rsidR="00AB6008">
        <w:rPr>
          <w:rFonts w:eastAsia="Times New Roman" w:cs="Times New Roman"/>
          <w:sz w:val="26"/>
          <w:szCs w:val="28"/>
          <w:lang w:eastAsia="pl-PL"/>
        </w:rPr>
        <w:t>2351</w:t>
      </w:r>
      <w:r w:rsidRPr="002A286B">
        <w:rPr>
          <w:rFonts w:eastAsia="Times New Roman" w:cs="Times New Roman"/>
          <w:sz w:val="26"/>
          <w:szCs w:val="28"/>
          <w:lang w:eastAsia="pl-PL"/>
        </w:rPr>
        <w:t xml:space="preserve"> ze zm.)</w:t>
      </w:r>
      <w:r w:rsidR="00FB27AF">
        <w:rPr>
          <w:rFonts w:eastAsia="Times New Roman" w:cs="Times New Roman"/>
          <w:sz w:val="26"/>
          <w:szCs w:val="28"/>
          <w:lang w:eastAsia="pl-PL"/>
        </w:rPr>
        <w:t xml:space="preserve"> </w:t>
      </w:r>
      <w:r w:rsidRPr="002A286B">
        <w:rPr>
          <w:rFonts w:eastAsia="Times New Roman" w:cs="Times New Roman"/>
          <w:i/>
          <w:iCs/>
          <w:sz w:val="26"/>
          <w:szCs w:val="28"/>
          <w:lang w:eastAsia="pl-PL"/>
        </w:rPr>
        <w:t xml:space="preserve">zawiadamiam, że z dniem  </w:t>
      </w:r>
      <w:r w:rsidRPr="002A286B">
        <w:rPr>
          <w:rFonts w:eastAsia="Times New Roman" w:cs="Times New Roman"/>
          <w:sz w:val="26"/>
          <w:szCs w:val="28"/>
          <w:lang w:eastAsia="pl-PL"/>
        </w:rPr>
        <w:t>.............................................</w:t>
      </w:r>
      <w:r w:rsidRPr="002A286B">
        <w:rPr>
          <w:rFonts w:eastAsia="Times New Roman" w:cs="Times New Roman"/>
          <w:b/>
          <w:bCs/>
          <w:sz w:val="26"/>
          <w:szCs w:val="28"/>
          <w:lang w:eastAsia="pl-PL"/>
        </w:rPr>
        <w:t xml:space="preserve"> przyjmuję obowiązki kierownika budowy (rozbiórki):</w:t>
      </w:r>
    </w:p>
    <w:p w14:paraId="16E12F80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przy budowie (rozbiórce) ..........................................................................................................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</w:t>
      </w:r>
    </w:p>
    <w:p w14:paraId="57E80D2D" w14:textId="77777777" w:rsidR="002A286B" w:rsidRPr="002A286B" w:rsidRDefault="002A286B" w:rsidP="002A286B">
      <w:pPr>
        <w:spacing w:after="0" w:line="240" w:lineRule="auto"/>
        <w:jc w:val="center"/>
        <w:rPr>
          <w:rFonts w:eastAsia="Times New Roman" w:cs="Times New Roman"/>
          <w:sz w:val="20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 xml:space="preserve">                                           </w:t>
      </w:r>
      <w:r w:rsidRPr="002A286B">
        <w:rPr>
          <w:rFonts w:eastAsia="Times New Roman" w:cs="Times New Roman"/>
          <w:sz w:val="20"/>
          <w:szCs w:val="28"/>
          <w:lang w:eastAsia="pl-PL"/>
        </w:rPr>
        <w:t>(określić nazwę  i rodzaj zamierzenia inwestycyjnego)</w:t>
      </w:r>
    </w:p>
    <w:p w14:paraId="7C4E62B7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realizowanego przez .................................................................................................................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</w:t>
      </w:r>
    </w:p>
    <w:p w14:paraId="662E11D8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6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 xml:space="preserve">                 ( inwestor)</w:t>
      </w:r>
    </w:p>
    <w:p w14:paraId="106F85FB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...................................................................................................................................................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</w:t>
      </w:r>
    </w:p>
    <w:p w14:paraId="2173A0FD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na działce nr ew. 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...............</w:t>
      </w:r>
      <w:r w:rsidRPr="002A286B">
        <w:rPr>
          <w:rFonts w:eastAsia="Times New Roman" w:cs="Times New Roman"/>
          <w:sz w:val="26"/>
          <w:szCs w:val="28"/>
          <w:lang w:eastAsia="pl-PL"/>
        </w:rPr>
        <w:t xml:space="preserve">...... położonej w ............................................................ </w:t>
      </w:r>
      <w:proofErr w:type="spellStart"/>
      <w:r w:rsidRPr="002A286B">
        <w:rPr>
          <w:rFonts w:eastAsia="Times New Roman" w:cs="Times New Roman"/>
          <w:sz w:val="26"/>
          <w:szCs w:val="28"/>
          <w:lang w:eastAsia="pl-PL"/>
        </w:rPr>
        <w:t>gm</w:t>
      </w:r>
      <w:proofErr w:type="spellEnd"/>
      <w:r w:rsidRPr="002A286B">
        <w:rPr>
          <w:rFonts w:eastAsia="Times New Roman" w:cs="Times New Roman"/>
          <w:sz w:val="26"/>
          <w:szCs w:val="28"/>
          <w:lang w:eastAsia="pl-PL"/>
        </w:rPr>
        <w:t>…………….............................</w:t>
      </w:r>
      <w:r>
        <w:rPr>
          <w:rFonts w:eastAsia="Times New Roman" w:cs="Times New Roman"/>
          <w:sz w:val="26"/>
          <w:szCs w:val="28"/>
          <w:lang w:eastAsia="pl-PL"/>
        </w:rPr>
        <w:t xml:space="preserve"> </w:t>
      </w:r>
      <w:r w:rsidRPr="002A286B">
        <w:rPr>
          <w:rFonts w:eastAsia="Times New Roman" w:cs="Times New Roman"/>
          <w:sz w:val="26"/>
          <w:szCs w:val="28"/>
          <w:lang w:eastAsia="pl-PL"/>
        </w:rPr>
        <w:t>na podstawie decyzji o pozwoleniu na budowę(rozbiórkę)/zgłoszenia</w:t>
      </w:r>
      <w:r>
        <w:rPr>
          <w:rFonts w:eastAsia="Times New Roman" w:cs="Times New Roman"/>
          <w:sz w:val="26"/>
          <w:szCs w:val="28"/>
          <w:lang w:eastAsia="pl-PL"/>
        </w:rPr>
        <w:t xml:space="preserve">  </w:t>
      </w:r>
      <w:r w:rsidRPr="002A286B">
        <w:rPr>
          <w:rFonts w:eastAsia="Times New Roman" w:cs="Times New Roman"/>
          <w:sz w:val="26"/>
          <w:szCs w:val="28"/>
          <w:lang w:eastAsia="pl-PL"/>
        </w:rPr>
        <w:t>Nr 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.........</w:t>
      </w:r>
      <w:r w:rsidRPr="002A286B">
        <w:rPr>
          <w:rFonts w:eastAsia="Times New Roman" w:cs="Times New Roman"/>
          <w:sz w:val="26"/>
          <w:szCs w:val="28"/>
          <w:lang w:eastAsia="pl-PL"/>
        </w:rPr>
        <w:t>........</w:t>
      </w:r>
      <w:r>
        <w:rPr>
          <w:rFonts w:eastAsia="Times New Roman" w:cs="Times New Roman"/>
          <w:sz w:val="26"/>
          <w:szCs w:val="28"/>
          <w:lang w:eastAsia="pl-PL"/>
        </w:rPr>
        <w:t>................</w:t>
      </w:r>
      <w:r w:rsidRPr="002A286B">
        <w:rPr>
          <w:rFonts w:eastAsia="Times New Roman" w:cs="Times New Roman"/>
          <w:sz w:val="26"/>
          <w:szCs w:val="28"/>
          <w:lang w:eastAsia="pl-PL"/>
        </w:rPr>
        <w:t>.</w:t>
      </w:r>
      <w:r>
        <w:rPr>
          <w:rFonts w:eastAsia="Times New Roman" w:cs="Times New Roman"/>
          <w:sz w:val="26"/>
          <w:szCs w:val="28"/>
          <w:lang w:eastAsia="pl-PL"/>
        </w:rPr>
        <w:t xml:space="preserve"> </w:t>
      </w:r>
      <w:r w:rsidRPr="002A286B">
        <w:rPr>
          <w:rFonts w:eastAsia="Times New Roman" w:cs="Times New Roman"/>
          <w:sz w:val="26"/>
          <w:szCs w:val="28"/>
          <w:lang w:eastAsia="pl-PL"/>
        </w:rPr>
        <w:t>z dnia</w:t>
      </w:r>
      <w:r w:rsidR="00FB27AF">
        <w:rPr>
          <w:rFonts w:eastAsia="Times New Roman" w:cs="Times New Roman"/>
          <w:sz w:val="26"/>
          <w:szCs w:val="28"/>
          <w:lang w:eastAsia="pl-PL"/>
        </w:rPr>
        <w:t xml:space="preserve"> </w:t>
      </w:r>
      <w:r w:rsidRPr="002A286B">
        <w:rPr>
          <w:rFonts w:eastAsia="Times New Roman" w:cs="Times New Roman"/>
          <w:sz w:val="26"/>
          <w:szCs w:val="28"/>
          <w:lang w:eastAsia="pl-PL"/>
        </w:rPr>
        <w:t>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.............</w:t>
      </w:r>
      <w:r w:rsidRPr="002A286B">
        <w:rPr>
          <w:rFonts w:eastAsia="Times New Roman" w:cs="Times New Roman"/>
          <w:sz w:val="26"/>
          <w:szCs w:val="28"/>
          <w:lang w:eastAsia="pl-PL"/>
        </w:rPr>
        <w:t>....................wydanej/przyjętego przez  .......................................................................</w:t>
      </w:r>
      <w:r>
        <w:rPr>
          <w:rFonts w:eastAsia="Times New Roman" w:cs="Times New Roman"/>
          <w:sz w:val="26"/>
          <w:szCs w:val="28"/>
          <w:lang w:eastAsia="pl-PL"/>
        </w:rPr>
        <w:t>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...........................................</w:t>
      </w:r>
      <w:r>
        <w:rPr>
          <w:rFonts w:eastAsia="Times New Roman" w:cs="Times New Roman"/>
          <w:sz w:val="26"/>
          <w:szCs w:val="28"/>
          <w:lang w:eastAsia="pl-PL"/>
        </w:rPr>
        <w:t>........</w:t>
      </w:r>
    </w:p>
    <w:p w14:paraId="6BF3C33A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ab/>
        <w:t xml:space="preserve">Oświadczam, że znane są mi przepisy obowiązujące przy wykonywaniu robót budowlanych i rozbiórkowych oraz rygory dotyczące odpowiedzialności karnej i zawodowej w art. 90 do 101 w/w ustawy. </w:t>
      </w:r>
    </w:p>
    <w:p w14:paraId="0195868E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ab/>
        <w:t>Oświadczam, że posiadam uprawnienia do pełnienia samodzielnych funkcji technicznych w budownictwie w zakresie: 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</w:t>
      </w:r>
    </w:p>
    <w:p w14:paraId="60579A13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udzielone  przez  .......................................................................................................................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.....</w:t>
      </w:r>
    </w:p>
    <w:p w14:paraId="1BBEB65A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...................................................................................................................................................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</w:t>
      </w:r>
      <w:r w:rsidRPr="002A286B">
        <w:rPr>
          <w:rFonts w:eastAsia="Times New Roman" w:cs="Times New Roman"/>
          <w:sz w:val="26"/>
          <w:szCs w:val="28"/>
          <w:lang w:eastAsia="pl-PL"/>
        </w:rPr>
        <w:t xml:space="preserve"> </w:t>
      </w:r>
    </w:p>
    <w:p w14:paraId="7E666BC4" w14:textId="77777777" w:rsidR="002A286B" w:rsidRPr="002A286B" w:rsidRDefault="002A286B" w:rsidP="002A286B">
      <w:pPr>
        <w:spacing w:after="0" w:line="240" w:lineRule="auto"/>
        <w:jc w:val="center"/>
        <w:rPr>
          <w:rFonts w:eastAsia="Times New Roman" w:cs="Times New Roman"/>
          <w:sz w:val="20"/>
          <w:szCs w:val="28"/>
          <w:lang w:eastAsia="pl-PL"/>
        </w:rPr>
      </w:pPr>
      <w:r w:rsidRPr="002A286B">
        <w:rPr>
          <w:rFonts w:eastAsia="Times New Roman" w:cs="Times New Roman"/>
          <w:sz w:val="20"/>
          <w:szCs w:val="28"/>
          <w:lang w:eastAsia="pl-PL"/>
        </w:rPr>
        <w:t>(wymienić organ, który stwierdził posiadane uprawnienia)</w:t>
      </w:r>
    </w:p>
    <w:p w14:paraId="3A412C93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z dnia .......................................... Nr ....................................................................................</w:t>
      </w:r>
      <w:r w:rsidR="00FB27AF">
        <w:rPr>
          <w:rFonts w:eastAsia="Times New Roman" w:cs="Times New Roman"/>
          <w:sz w:val="26"/>
          <w:szCs w:val="28"/>
          <w:lang w:eastAsia="pl-PL"/>
        </w:rPr>
        <w:t>.......</w:t>
      </w:r>
      <w:r w:rsidRPr="002A286B">
        <w:rPr>
          <w:rFonts w:eastAsia="Times New Roman" w:cs="Times New Roman"/>
          <w:sz w:val="26"/>
          <w:szCs w:val="28"/>
          <w:lang w:eastAsia="pl-PL"/>
        </w:rPr>
        <w:t xml:space="preserve"> .</w:t>
      </w:r>
    </w:p>
    <w:p w14:paraId="7157CC4E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ab/>
      </w:r>
    </w:p>
    <w:p w14:paraId="5045C26C" w14:textId="77777777" w:rsidR="002A286B" w:rsidRPr="002A286B" w:rsidRDefault="002A286B" w:rsidP="002A286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2A286B">
        <w:rPr>
          <w:rFonts w:eastAsia="Times New Roman" w:cs="Times New Roman"/>
          <w:sz w:val="26"/>
          <w:szCs w:val="28"/>
          <w:lang w:eastAsia="pl-PL"/>
        </w:rPr>
        <w:t>Oświadczam, że przed rozpoczęciem budowy został sporządzony plan bezpieczeństwa i ochrony zdrowia</w:t>
      </w:r>
      <w:r w:rsidRPr="002A286B">
        <w:rPr>
          <w:rFonts w:eastAsia="Times New Roman" w:cs="Times New Roman"/>
          <w:b/>
          <w:bCs/>
          <w:sz w:val="32"/>
          <w:szCs w:val="28"/>
          <w:lang w:eastAsia="pl-PL"/>
        </w:rPr>
        <w:t>٭</w:t>
      </w:r>
      <w:r w:rsidRPr="002A286B">
        <w:rPr>
          <w:rFonts w:eastAsia="Times New Roman" w:cs="Times New Roman"/>
          <w:b/>
          <w:bCs/>
          <w:sz w:val="36"/>
          <w:szCs w:val="28"/>
          <w:lang w:eastAsia="pl-PL"/>
        </w:rPr>
        <w:t xml:space="preserve"> </w:t>
      </w:r>
    </w:p>
    <w:p w14:paraId="1F408D44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A286B">
        <w:rPr>
          <w:rFonts w:eastAsia="Times New Roman" w:cs="Times New Roman"/>
          <w:sz w:val="28"/>
          <w:szCs w:val="28"/>
          <w:lang w:eastAsia="pl-PL"/>
        </w:rPr>
        <w:tab/>
      </w:r>
      <w:r w:rsidRPr="002A286B">
        <w:rPr>
          <w:rFonts w:eastAsia="Times New Roman" w:cs="Times New Roman"/>
          <w:sz w:val="28"/>
          <w:szCs w:val="28"/>
          <w:lang w:eastAsia="pl-PL"/>
        </w:rPr>
        <w:tab/>
      </w:r>
      <w:r w:rsidRPr="002A286B">
        <w:rPr>
          <w:rFonts w:eastAsia="Times New Roman" w:cs="Times New Roman"/>
          <w:sz w:val="28"/>
          <w:szCs w:val="28"/>
          <w:lang w:eastAsia="pl-PL"/>
        </w:rPr>
        <w:tab/>
      </w:r>
      <w:r w:rsidRPr="002A286B">
        <w:rPr>
          <w:rFonts w:eastAsia="Times New Roman" w:cs="Times New Roman"/>
          <w:sz w:val="28"/>
          <w:szCs w:val="28"/>
          <w:lang w:eastAsia="pl-PL"/>
        </w:rPr>
        <w:tab/>
      </w:r>
      <w:r w:rsidRPr="002A286B">
        <w:rPr>
          <w:rFonts w:eastAsia="Times New Roman" w:cs="Times New Roman"/>
          <w:sz w:val="28"/>
          <w:szCs w:val="28"/>
          <w:lang w:eastAsia="pl-PL"/>
        </w:rPr>
        <w:tab/>
      </w:r>
      <w:r w:rsidRPr="002A286B">
        <w:rPr>
          <w:rFonts w:eastAsia="Times New Roman" w:cs="Times New Roman"/>
          <w:sz w:val="28"/>
          <w:szCs w:val="28"/>
          <w:lang w:eastAsia="pl-PL"/>
        </w:rPr>
        <w:tab/>
      </w:r>
      <w:r w:rsidRPr="002A286B">
        <w:rPr>
          <w:rFonts w:eastAsia="Times New Roman" w:cs="Times New Roman"/>
          <w:sz w:val="28"/>
          <w:szCs w:val="28"/>
          <w:lang w:eastAsia="pl-PL"/>
        </w:rPr>
        <w:tab/>
        <w:t>....................................................</w:t>
      </w:r>
    </w:p>
    <w:p w14:paraId="0A782FFD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pl-PL"/>
        </w:rPr>
      </w:pP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</w:r>
      <w:r w:rsidRPr="002A286B">
        <w:rPr>
          <w:rFonts w:eastAsia="Times New Roman" w:cs="Times New Roman"/>
          <w:sz w:val="20"/>
          <w:szCs w:val="28"/>
          <w:lang w:eastAsia="pl-PL"/>
        </w:rPr>
        <w:tab/>
        <w:t xml:space="preserve">       (podpis i pieczątka)</w:t>
      </w:r>
    </w:p>
    <w:p w14:paraId="3FD5BEEC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2"/>
          <w:szCs w:val="28"/>
          <w:u w:val="single"/>
          <w:lang w:eastAsia="pl-PL"/>
        </w:rPr>
      </w:pPr>
    </w:p>
    <w:p w14:paraId="060A3E8D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pl-PL"/>
        </w:rPr>
      </w:pPr>
      <w:r w:rsidRPr="002A286B">
        <w:rPr>
          <w:rFonts w:eastAsia="Times New Roman" w:cs="Times New Roman"/>
          <w:szCs w:val="28"/>
          <w:u w:val="single"/>
          <w:lang w:eastAsia="pl-PL"/>
        </w:rPr>
        <w:t>Załączniki:</w:t>
      </w:r>
    </w:p>
    <w:p w14:paraId="520E6064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A286B">
        <w:rPr>
          <w:rFonts w:eastAsia="Times New Roman" w:cs="Times New Roman"/>
          <w:b/>
          <w:bCs/>
          <w:sz w:val="22"/>
          <w:lang w:eastAsia="pl-PL"/>
        </w:rPr>
        <w:t>1.</w:t>
      </w:r>
      <w:r w:rsidRPr="002A286B">
        <w:rPr>
          <w:rFonts w:eastAsia="Times New Roman" w:cs="Times New Roman"/>
          <w:sz w:val="22"/>
          <w:lang w:eastAsia="pl-PL"/>
        </w:rPr>
        <w:t xml:space="preserve"> Kserokopia zaświadczenia potwierdzającego  wpis na  listę członków  właściwej izby samorządu zawodowego. </w:t>
      </w:r>
    </w:p>
    <w:p w14:paraId="0C94CCE0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A286B">
        <w:rPr>
          <w:rFonts w:eastAsia="Times New Roman" w:cs="Times New Roman"/>
          <w:b/>
          <w:bCs/>
          <w:sz w:val="22"/>
          <w:lang w:eastAsia="pl-PL"/>
        </w:rPr>
        <w:t xml:space="preserve">2. </w:t>
      </w:r>
      <w:r w:rsidRPr="002A286B">
        <w:rPr>
          <w:rFonts w:eastAsia="Times New Roman" w:cs="Times New Roman"/>
          <w:sz w:val="22"/>
          <w:lang w:eastAsia="pl-PL"/>
        </w:rPr>
        <w:t xml:space="preserve">Kserokopia dokumentu o nadaniu uprawnień budowlanych. </w:t>
      </w:r>
    </w:p>
    <w:p w14:paraId="43845A1B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28"/>
          <w:lang w:eastAsia="pl-PL"/>
        </w:rPr>
      </w:pPr>
    </w:p>
    <w:p w14:paraId="4781A882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b/>
          <w:bCs/>
          <w:i/>
          <w:color w:val="333399"/>
          <w:sz w:val="20"/>
          <w:szCs w:val="20"/>
          <w:vertAlign w:val="superscript"/>
          <w:lang w:eastAsia="pl-PL"/>
        </w:rPr>
      </w:pPr>
      <w:r w:rsidRPr="002A286B">
        <w:rPr>
          <w:rFonts w:eastAsia="Times New Roman" w:cs="Times New Roman"/>
          <w:b/>
          <w:bCs/>
          <w:color w:val="333399"/>
          <w:sz w:val="20"/>
          <w:szCs w:val="20"/>
          <w:lang w:eastAsia="pl-PL"/>
        </w:rPr>
        <w:t>٭ W przypadku, gdy zgodnie z art. 21a ust 1a</w:t>
      </w:r>
      <w:r w:rsidRPr="002A286B">
        <w:rPr>
          <w:rFonts w:eastAsia="Times New Roman" w:cs="Times New Roman"/>
          <w:b/>
          <w:bCs/>
          <w:color w:val="333399"/>
          <w:sz w:val="20"/>
          <w:szCs w:val="20"/>
          <w:vertAlign w:val="superscript"/>
          <w:lang w:eastAsia="pl-PL"/>
        </w:rPr>
        <w:t xml:space="preserve"> </w:t>
      </w:r>
      <w:r w:rsidRPr="002A286B">
        <w:rPr>
          <w:rFonts w:eastAsia="Times New Roman" w:cs="Times New Roman"/>
          <w:b/>
          <w:bCs/>
          <w:color w:val="333399"/>
          <w:sz w:val="20"/>
          <w:szCs w:val="20"/>
          <w:lang w:eastAsia="pl-PL"/>
        </w:rPr>
        <w:t xml:space="preserve"> plan bezpieczeństwa i ochrony zdrowia nie jest wymagany    </w:t>
      </w:r>
      <w:r w:rsidRPr="002A286B">
        <w:rPr>
          <w:rFonts w:eastAsia="Times New Roman" w:cs="Times New Roman"/>
          <w:b/>
          <w:bCs/>
          <w:i/>
          <w:color w:val="333399"/>
          <w:sz w:val="20"/>
          <w:szCs w:val="20"/>
          <w:u w:val="single"/>
          <w:lang w:eastAsia="pl-PL"/>
        </w:rPr>
        <w:t>z d a n i e   n a l e ż y   s k r e ś l i ć</w:t>
      </w:r>
      <w:r w:rsidRPr="002A286B">
        <w:rPr>
          <w:rFonts w:eastAsia="Times New Roman" w:cs="Times New Roman"/>
          <w:b/>
          <w:bCs/>
          <w:i/>
          <w:color w:val="333399"/>
          <w:sz w:val="20"/>
          <w:szCs w:val="20"/>
          <w:lang w:eastAsia="pl-PL"/>
        </w:rPr>
        <w:t>.</w:t>
      </w:r>
      <w:r w:rsidRPr="002A286B">
        <w:rPr>
          <w:rFonts w:eastAsia="Times New Roman" w:cs="Times New Roman"/>
          <w:b/>
          <w:bCs/>
          <w:i/>
          <w:color w:val="333399"/>
          <w:sz w:val="20"/>
          <w:szCs w:val="20"/>
          <w:vertAlign w:val="superscript"/>
          <w:lang w:eastAsia="pl-PL"/>
        </w:rPr>
        <w:t xml:space="preserve"> </w:t>
      </w:r>
    </w:p>
    <w:p w14:paraId="542A4FE1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vertAlign w:val="superscript"/>
          <w:lang w:eastAsia="pl-PL"/>
        </w:rPr>
      </w:pPr>
    </w:p>
    <w:p w14:paraId="76473D9B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  <w:r w:rsidRPr="002A28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٭٭ </w:t>
      </w:r>
      <w:r w:rsidRPr="002A286B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Druk nie ma charakteru obowiązującego.</w:t>
      </w:r>
    </w:p>
    <w:p w14:paraId="26135F77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14:paraId="50423152" w14:textId="77777777" w:rsidR="002A286B" w:rsidRPr="002A286B" w:rsidRDefault="002A286B" w:rsidP="002A286B">
      <w:pPr>
        <w:spacing w:after="0" w:line="240" w:lineRule="auto"/>
        <w:jc w:val="center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eastAsia="Times New Roman" w:cs="Verdana"/>
          <w:b/>
          <w:bCs/>
          <w:sz w:val="20"/>
          <w:szCs w:val="20"/>
          <w:lang w:eastAsia="pl-PL"/>
        </w:rPr>
        <w:t>Klauzula informacyjna</w:t>
      </w:r>
    </w:p>
    <w:p w14:paraId="166AEF82" w14:textId="77777777" w:rsidR="002A286B" w:rsidRPr="002A286B" w:rsidRDefault="002A286B" w:rsidP="002A286B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Zgodnie z art. 13 ust. 1-2 rozporz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dzenia Parlamentu Europejskiego i Rady (UE) 2016/679 z 27.04.2016 r. w sprawie ochrony osób fizycznych w zwi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zku z przetwarzaniem danych osobowych i w sprawie swobodnego przep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ł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ywu takich danych oraz uchylenia dyrektywy 95/46/WE (ogólne rozporz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dzenie o ochronie danych) 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lastRenderedPageBreak/>
        <w:t xml:space="preserve">(Dz. Urz. UE L 119, s. 1) </w:t>
      </w:r>
      <w:r w:rsidRPr="002A286B">
        <w:rPr>
          <w:rFonts w:ascii="New Century Schoolbook" w:eastAsia="Times New Roman" w:hAnsi="New Century Schoolbook" w:cs="New Century Schoolbook"/>
          <w:color w:val="000000"/>
          <w:sz w:val="20"/>
          <w:szCs w:val="20"/>
          <w:lang w:eastAsia="pl-PL"/>
        </w:rPr>
        <w:t>–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dalej RODO oraz ustawy z dnia 10 maja 2018 o ochronie danych osobowych (Dz. U z 2018 poz. 1000)- informujemy, 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ż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e: </w:t>
      </w:r>
    </w:p>
    <w:p w14:paraId="1F73041A" w14:textId="3FA2FB19" w:rsidR="002A286B" w:rsidRPr="002A286B" w:rsidRDefault="002A286B" w:rsidP="002A28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I. Administratorem danych osobowych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w Powiatowym Inspektoracie Nadzoru Budowlanego w Garwolinie jest Powiatowy Inspektor Nadzoru Budowlanego w Garwolinie, adres: ul. Mazowiecka 26, 08-400 Garwolin, adres e-mail: </w:t>
      </w:r>
      <w:hyperlink r:id="rId4" w:history="1">
        <w:r w:rsidR="00067A4B" w:rsidRPr="00D046F1">
          <w:rPr>
            <w:rStyle w:val="Hipercze"/>
            <w:rFonts w:eastAsia="Times New Roman" w:cs="Verdana"/>
            <w:sz w:val="20"/>
            <w:szCs w:val="20"/>
            <w:lang w:eastAsia="pl-PL"/>
          </w:rPr>
          <w:t>pinb@pinbgarwolin.pl</w:t>
        </w:r>
      </w:hyperlink>
      <w:r w:rsidRPr="002A286B">
        <w:rPr>
          <w:rFonts w:eastAsia="Times New Roman" w:cs="Verdana"/>
          <w:color w:val="000000"/>
          <w:sz w:val="20"/>
          <w:szCs w:val="20"/>
          <w:u w:val="single"/>
          <w:lang w:eastAsia="pl-PL"/>
        </w:rPr>
        <w:t xml:space="preserve"> 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tel. 25 68 43 588.</w:t>
      </w:r>
    </w:p>
    <w:p w14:paraId="1A7123ED" w14:textId="77777777" w:rsidR="002A286B" w:rsidRPr="002A286B" w:rsidRDefault="002A286B" w:rsidP="002A28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II.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 Z</w:t>
      </w: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 xml:space="preserve"> Inspektorem Ochrony Danych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wyznaczonym do kontaktów z osobami, których dane dotycz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w sprawach zwi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zanych z przetwarzaniem ich danych osobowych oraz z wykonywaniem praw przys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ł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uguj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cych im na mocy rozporz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dzenia 2016/679 mo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ż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na skontaktowa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ć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si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pisz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 na adres e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noBreakHyphen/>
        <w:t>mai lub adres siedziby wskazany w pkt. I.</w:t>
      </w:r>
    </w:p>
    <w:p w14:paraId="017C03B5" w14:textId="77777777" w:rsidR="002A286B" w:rsidRPr="002A286B" w:rsidRDefault="002A286B" w:rsidP="002A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III. Cele i podstawy przetwarzania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</w:t>
      </w:r>
    </w:p>
    <w:p w14:paraId="0DA6EA9C" w14:textId="77777777" w:rsidR="002A286B" w:rsidRPr="002A286B" w:rsidRDefault="002A286B" w:rsidP="002A286B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Dane osobowe b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d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 przetwarzane w celu 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kontroli przestrzegania i stosowania przepisów prawa budowlanego 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na podstawie obowi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zku 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 art. 37 ust. 3, art. 40 ust. 2, art. 41 ust. 4, art. 48-51, art. 54, art. 55, art. 57 ust. 4, 7 i 8, art. 59, art. 59a, art. 59c ust. 1, art. 59d ust. 1, art. 59g ust. 1, art. 62 ust. 1 pkt 3 i ust. 3, art. 65, art. 66, art. 67 ust. 1 i 3, art. 68, art. 69, art. 70 ust. 2, art. 71a ustawy z dnia 7 lipca 1994r. Prawo budowlane z pó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ź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niejszymi zmianami (podstawa z art. 6 ust. 1 lit. c RODO).</w:t>
      </w:r>
    </w:p>
    <w:p w14:paraId="57830A75" w14:textId="77777777" w:rsidR="002A286B" w:rsidRPr="002A286B" w:rsidRDefault="002A286B" w:rsidP="002A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IV. Odbiorcy danych</w:t>
      </w:r>
    </w:p>
    <w:p w14:paraId="59352127" w14:textId="77777777" w:rsidR="002A286B" w:rsidRPr="002A286B" w:rsidRDefault="002A286B" w:rsidP="002A286B">
      <w:pPr>
        <w:spacing w:after="120" w:line="240" w:lineRule="auto"/>
        <w:jc w:val="both"/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Dane osobowe mog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 zosta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ć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 ujawnione podmiotom przetwarzaj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cym dane osobowe w imieniu Administratora, wspomagaj</w:t>
      </w:r>
      <w:r w:rsidRPr="002A286B"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cym w funkcjonowaniu systemów informatycznych oraz 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gminom, organom administracji architektoniczno-budowlanej i nadzoru budowlanego - zgodnie z w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ł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a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ś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ciwo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ś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.</w:t>
      </w:r>
    </w:p>
    <w:p w14:paraId="6645B3E0" w14:textId="77777777" w:rsidR="00F755D8" w:rsidRDefault="00F755D8" w:rsidP="00F75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 xml:space="preserve">V. Okres przechowywania danych </w:t>
      </w:r>
    </w:p>
    <w:p w14:paraId="1B1288FF" w14:textId="77777777" w:rsidR="00F755D8" w:rsidRDefault="00F755D8" w:rsidP="00F755D8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Dane osobowe przetwarzane w celu wskazanym w pkt. III b</w:t>
      </w:r>
      <w:r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ę</w:t>
      </w:r>
      <w:r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>d</w:t>
      </w:r>
      <w:r>
        <w:rPr>
          <w:rFonts w:ascii="Cambria" w:eastAsia="Times New Roman" w:hAnsi="Cambria" w:cs="Cambria"/>
          <w:bCs/>
          <w:color w:val="000000"/>
          <w:sz w:val="20"/>
          <w:szCs w:val="20"/>
          <w:lang w:eastAsia="pl-PL"/>
        </w:rPr>
        <w:t>ą</w:t>
      </w:r>
      <w:r>
        <w:rPr>
          <w:rFonts w:ascii="New Century Schoolbook" w:eastAsia="Times New Roman" w:hAnsi="New Century Schoolbook" w:cs="Verdana"/>
          <w:bCs/>
          <w:color w:val="000000"/>
          <w:sz w:val="20"/>
          <w:szCs w:val="20"/>
          <w:lang w:eastAsia="pl-PL"/>
        </w:rPr>
        <w:t xml:space="preserve"> przechowywane przez okres niezbędny do wykonywania zadań administratora oraz realizacji obowiązku archiwizacyjnego, które wynikają z przepisów prawa [Ustawa z dnia 14 lipca 1983 r. o narodowym zasobie archiwalnym i archiwach; </w:t>
      </w:r>
      <w:r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ustawa z dnia 7 lipca 1994r. Prawo budowlane z </w:t>
      </w:r>
      <w:proofErr w:type="spellStart"/>
      <w:r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pó</w:t>
      </w:r>
      <w:r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źn</w:t>
      </w:r>
      <w:proofErr w:type="spellEnd"/>
      <w:r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. zm.</w:t>
      </w:r>
      <w:r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].</w:t>
      </w:r>
    </w:p>
    <w:p w14:paraId="311E5257" w14:textId="77777777" w:rsidR="002A286B" w:rsidRPr="002A286B" w:rsidRDefault="002A286B" w:rsidP="002A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VI. Prawa osób, których dane dotycz</w:t>
      </w:r>
      <w:r w:rsidRPr="002A286B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:</w:t>
      </w:r>
    </w:p>
    <w:p w14:paraId="734993D1" w14:textId="77777777" w:rsidR="002A286B" w:rsidRPr="002A286B" w:rsidRDefault="002A286B" w:rsidP="002A286B">
      <w:pPr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Zgodnie z RODO, przys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ł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uguje:</w:t>
      </w:r>
    </w:p>
    <w:p w14:paraId="68B8AC50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a. prawo dost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pu do swoich danych osobowych;</w:t>
      </w:r>
    </w:p>
    <w:p w14:paraId="0FB76EC7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b. prawo do sprostowania (poprawiania) danych;</w:t>
      </w:r>
    </w:p>
    <w:p w14:paraId="0B21897C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c. prawo do usuni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cia lub ograniczenia przetwarzania danych;</w:t>
      </w:r>
    </w:p>
    <w:p w14:paraId="20A40E93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d. prawo do wniesienia sprzeciwu wobec przetwarzania danych;</w:t>
      </w:r>
    </w:p>
    <w:p w14:paraId="50CFDD8A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e. prawo do przenoszenia danych;</w:t>
      </w:r>
    </w:p>
    <w:p w14:paraId="5172E38E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f. prawo do wniesienia skargi do organu nadzorczego – Prezesa Urz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du Ochrony Danych </w:t>
      </w:r>
    </w:p>
    <w:p w14:paraId="3F90920E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   Osobowych - gdy uzna Pani/Pan, 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ż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przetwarzanie danych osobowych Pani/Pana dotycz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cych  </w:t>
      </w:r>
    </w:p>
    <w:p w14:paraId="28400A44" w14:textId="77777777" w:rsidR="002A286B" w:rsidRPr="002A286B" w:rsidRDefault="002A286B" w:rsidP="002A286B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   narusza przepisy RODO;</w:t>
      </w:r>
    </w:p>
    <w:p w14:paraId="3BD68AC0" w14:textId="77777777" w:rsidR="002A286B" w:rsidRPr="002A286B" w:rsidRDefault="002A286B" w:rsidP="002A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VII. Informacja o wymogu/dobrowolno</w:t>
      </w:r>
      <w:r w:rsidRPr="002A286B"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>ś</w:t>
      </w: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ci podania danych</w:t>
      </w:r>
    </w:p>
    <w:p w14:paraId="3095BC7F" w14:textId="77777777" w:rsidR="002A286B" w:rsidRPr="002A286B" w:rsidRDefault="002A286B" w:rsidP="002A286B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Podanie danych jest obowi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zkiem ustawowym i stanowi warunek rozpatrzenia wniosku/podania. Osoba, której dane dotycz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, jest zobowi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zana do ich podania. Konsekwencj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niepodania danych b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dzie brak mo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ż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liwo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ś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ci rozpatrzenia wniosku.</w:t>
      </w:r>
    </w:p>
    <w:p w14:paraId="7B6D1851" w14:textId="77777777" w:rsidR="002A286B" w:rsidRPr="002A286B" w:rsidRDefault="002A286B" w:rsidP="002A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b/>
          <w:bCs/>
          <w:color w:val="000000"/>
          <w:sz w:val="20"/>
          <w:szCs w:val="20"/>
          <w:lang w:eastAsia="pl-PL"/>
        </w:rPr>
        <w:t>VIII. Zautomatyzowane podejmowanie decyzji</w:t>
      </w:r>
    </w:p>
    <w:p w14:paraId="234AE6DF" w14:textId="77777777" w:rsidR="002A286B" w:rsidRPr="002A286B" w:rsidRDefault="002A286B" w:rsidP="002A286B">
      <w:pPr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</w:pP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Pani/Pana dane nie b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ę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d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ą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 xml:space="preserve"> podlega</w:t>
      </w:r>
      <w:r w:rsidRPr="002A286B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>ł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y zautomatyzowanemu podejmowaniu decyzji, w tym profilowaniu, o kt</w:t>
      </w:r>
      <w:r w:rsidRPr="002A286B">
        <w:rPr>
          <w:rFonts w:ascii="New Century Schoolbook" w:eastAsia="Times New Roman" w:hAnsi="New Century Schoolbook" w:cs="New Century Schoolbook"/>
          <w:color w:val="000000"/>
          <w:sz w:val="20"/>
          <w:szCs w:val="20"/>
          <w:lang w:eastAsia="pl-PL"/>
        </w:rPr>
        <w:t>ó</w:t>
      </w:r>
      <w:r w:rsidRPr="002A286B">
        <w:rPr>
          <w:rFonts w:ascii="New Century Schoolbook" w:eastAsia="Times New Roman" w:hAnsi="New Century Schoolbook" w:cs="Verdana"/>
          <w:color w:val="000000"/>
          <w:sz w:val="20"/>
          <w:szCs w:val="20"/>
          <w:lang w:eastAsia="pl-PL"/>
        </w:rPr>
        <w:t>rym mowa w art. 22 ust. 1 i 4.</w:t>
      </w:r>
    </w:p>
    <w:p w14:paraId="0B87ADD7" w14:textId="77777777" w:rsidR="002A286B" w:rsidRPr="002A286B" w:rsidRDefault="002A286B" w:rsidP="002A286B">
      <w:pPr>
        <w:spacing w:after="0" w:line="240" w:lineRule="auto"/>
        <w:jc w:val="both"/>
        <w:rPr>
          <w:rFonts w:ascii="New Century Schoolbook" w:eastAsia="Times New Roman" w:hAnsi="New Century Schoolbook" w:cs="Times New Roman"/>
          <w:color w:val="000000"/>
          <w:sz w:val="20"/>
          <w:szCs w:val="20"/>
          <w:lang w:eastAsia="pl-PL"/>
        </w:rPr>
      </w:pPr>
    </w:p>
    <w:p w14:paraId="50F9E5C4" w14:textId="77777777" w:rsidR="002A286B" w:rsidRPr="002A286B" w:rsidRDefault="002A286B" w:rsidP="002A286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1DF07057" w14:textId="77777777" w:rsidR="002A286B" w:rsidRPr="002A286B" w:rsidRDefault="002A286B" w:rsidP="002A286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2C126ECE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i/>
          <w:sz w:val="26"/>
          <w:szCs w:val="28"/>
          <w:lang w:eastAsia="pl-PL"/>
        </w:rPr>
      </w:pPr>
    </w:p>
    <w:p w14:paraId="5A31AD53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</w:p>
    <w:p w14:paraId="3ED336D9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</w:p>
    <w:p w14:paraId="47EBF9AC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</w:p>
    <w:p w14:paraId="42D62954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</w:p>
    <w:p w14:paraId="2CFC604C" w14:textId="77777777" w:rsidR="002A286B" w:rsidRPr="002A286B" w:rsidRDefault="002A286B" w:rsidP="002A286B">
      <w:pPr>
        <w:spacing w:after="0" w:line="240" w:lineRule="auto"/>
        <w:jc w:val="both"/>
        <w:rPr>
          <w:rFonts w:eastAsia="Times New Roman" w:cs="Times New Roman"/>
          <w:sz w:val="26"/>
          <w:szCs w:val="28"/>
          <w:lang w:eastAsia="pl-PL"/>
        </w:rPr>
      </w:pPr>
    </w:p>
    <w:p w14:paraId="690702D9" w14:textId="77777777" w:rsidR="004808B1" w:rsidRDefault="004808B1"/>
    <w:sectPr w:rsidR="004808B1" w:rsidSect="002A286B">
      <w:pgSz w:w="11906" w:h="16838"/>
      <w:pgMar w:top="1134" w:right="737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Century Schoolbook">
    <w:altName w:val="Cambria"/>
    <w:panose1 w:val="020406030505050203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6B"/>
    <w:rsid w:val="00067A4B"/>
    <w:rsid w:val="002A286B"/>
    <w:rsid w:val="004808B1"/>
    <w:rsid w:val="00AB6008"/>
    <w:rsid w:val="00F755D8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BBFB"/>
  <w15:chartTrackingRefBased/>
  <w15:docId w15:val="{CC5C99F3-85C0-428E-A4B3-1AB7D14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A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b@pinbgarw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Justyna Liśkiewicz</cp:lastModifiedBy>
  <cp:revision>7</cp:revision>
  <dcterms:created xsi:type="dcterms:W3CDTF">2018-06-07T09:08:00Z</dcterms:created>
  <dcterms:modified xsi:type="dcterms:W3CDTF">2022-12-28T10:45:00Z</dcterms:modified>
</cp:coreProperties>
</file>